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ACF" w:rsidRPr="00DF1ACF" w:rsidRDefault="00DF1ACF" w:rsidP="00DF1ACF">
      <w:pPr>
        <w:spacing w:after="0" w:line="240" w:lineRule="auto"/>
        <w:textAlignment w:val="baseline"/>
        <w:outlineLvl w:val="0"/>
        <w:rPr>
          <w:rFonts w:ascii="Times New Roman" w:eastAsia="Times New Roman" w:hAnsi="Times New Roman" w:cs="Times New Roman"/>
          <w:b/>
          <w:bCs/>
          <w:iCs/>
          <w:color w:val="222222"/>
          <w:kern w:val="36"/>
          <w:sz w:val="32"/>
          <w:szCs w:val="32"/>
          <w:bdr w:val="none" w:sz="0" w:space="0" w:color="auto" w:frame="1"/>
          <w:lang w:eastAsia="ru-RU"/>
        </w:rPr>
      </w:pPr>
      <w:r w:rsidRPr="00DF1ACF">
        <w:rPr>
          <w:rFonts w:ascii="Times New Roman" w:eastAsia="Times New Roman" w:hAnsi="Times New Roman" w:cs="Times New Roman"/>
          <w:b/>
          <w:bCs/>
          <w:iCs/>
          <w:color w:val="222222"/>
          <w:kern w:val="36"/>
          <w:sz w:val="32"/>
          <w:szCs w:val="32"/>
          <w:bdr w:val="none" w:sz="0" w:space="0" w:color="auto" w:frame="1"/>
          <w:lang w:eastAsia="ru-RU"/>
        </w:rPr>
        <w:t>ЛФК при сколиозе.</w:t>
      </w:r>
    </w:p>
    <w:p w:rsidR="00DF1ACF" w:rsidRPr="00DF1ACF" w:rsidRDefault="00DF1ACF" w:rsidP="00DF1ACF">
      <w:pPr>
        <w:spacing w:after="0" w:line="240" w:lineRule="auto"/>
        <w:textAlignment w:val="baseline"/>
        <w:outlineLvl w:val="0"/>
        <w:rPr>
          <w:rFonts w:ascii="Times New Roman" w:eastAsia="Times New Roman" w:hAnsi="Times New Roman" w:cs="Times New Roman"/>
          <w:b/>
          <w:bCs/>
          <w:i/>
          <w:iCs/>
          <w:color w:val="222222"/>
          <w:kern w:val="36"/>
          <w:sz w:val="32"/>
          <w:szCs w:val="32"/>
          <w:lang w:eastAsia="ru-RU"/>
        </w:rPr>
      </w:pPr>
    </w:p>
    <w:p w:rsidR="00DF1ACF" w:rsidRPr="00DF1ACF" w:rsidRDefault="00DF1ACF" w:rsidP="00DF1ACF">
      <w:pPr>
        <w:spacing w:after="0" w:line="240" w:lineRule="auto"/>
        <w:textAlignment w:val="baseline"/>
        <w:rPr>
          <w:rFonts w:ascii="Times New Roman" w:eastAsia="Times New Roman" w:hAnsi="Times New Roman" w:cs="Times New Roman"/>
          <w:color w:val="222222"/>
          <w:sz w:val="24"/>
          <w:szCs w:val="24"/>
          <w:lang w:eastAsia="ru-RU"/>
        </w:rPr>
      </w:pPr>
      <w:r w:rsidRPr="00DF1ACF">
        <w:rPr>
          <w:rFonts w:ascii="Times New Roman" w:eastAsia="Times New Roman" w:hAnsi="Times New Roman" w:cs="Times New Roman"/>
          <w:color w:val="222222"/>
          <w:sz w:val="24"/>
          <w:szCs w:val="24"/>
          <w:bdr w:val="none" w:sz="0" w:space="0" w:color="auto" w:frame="1"/>
          <w:lang w:eastAsia="ru-RU"/>
        </w:rPr>
        <w:t xml:space="preserve"> </w:t>
      </w:r>
      <w:r w:rsidRPr="00DF1ACF">
        <w:rPr>
          <w:rFonts w:ascii="Times New Roman" w:eastAsia="Times New Roman" w:hAnsi="Times New Roman" w:cs="Times New Roman"/>
          <w:bCs/>
          <w:color w:val="222222"/>
          <w:sz w:val="24"/>
          <w:szCs w:val="24"/>
          <w:bdr w:val="none" w:sz="0" w:space="0" w:color="auto" w:frame="1"/>
          <w:lang w:eastAsia="ru-RU"/>
        </w:rPr>
        <w:t>Сколиоз</w:t>
      </w:r>
      <w:r w:rsidRPr="00DF1ACF">
        <w:rPr>
          <w:rFonts w:ascii="Times New Roman" w:eastAsia="Times New Roman" w:hAnsi="Times New Roman" w:cs="Times New Roman"/>
          <w:color w:val="222222"/>
          <w:sz w:val="24"/>
          <w:szCs w:val="24"/>
          <w:bdr w:val="none" w:sz="0" w:space="0" w:color="auto" w:frame="1"/>
          <w:lang w:eastAsia="ru-RU"/>
        </w:rPr>
        <w:t xml:space="preserve"> - это дугообразное искривление позвоночника во фронтальной плоскости с поворотом вокруг вертикальной оси позвонков, что внешне проявляется увеличением мышечного валика на выпуклой стороне и появлением реберного горба в грудном отделе. При сколиозе нарушается нормальное расположение внутренних органов и их функции, главным образом функции сердечно </w:t>
      </w:r>
      <w:proofErr w:type="gramStart"/>
      <w:r w:rsidRPr="00DF1ACF">
        <w:rPr>
          <w:rFonts w:ascii="Times New Roman" w:eastAsia="Times New Roman" w:hAnsi="Times New Roman" w:cs="Times New Roman"/>
          <w:color w:val="222222"/>
          <w:sz w:val="24"/>
          <w:szCs w:val="24"/>
          <w:bdr w:val="none" w:sz="0" w:space="0" w:color="auto" w:frame="1"/>
          <w:lang w:eastAsia="ru-RU"/>
        </w:rPr>
        <w:t>-с</w:t>
      </w:r>
      <w:proofErr w:type="gramEnd"/>
      <w:r w:rsidRPr="00DF1ACF">
        <w:rPr>
          <w:rFonts w:ascii="Times New Roman" w:eastAsia="Times New Roman" w:hAnsi="Times New Roman" w:cs="Times New Roman"/>
          <w:color w:val="222222"/>
          <w:sz w:val="24"/>
          <w:szCs w:val="24"/>
          <w:bdr w:val="none" w:sz="0" w:space="0" w:color="auto" w:frame="1"/>
          <w:lang w:eastAsia="ru-RU"/>
        </w:rPr>
        <w:t>осудистой и дыхательной систем. Сколиозы могут быть врожденными (аномалии развития позвоночника) и приобретенными: после перенесенного рахита, полиомиелита (поражение мышц туловища), детского паралича, на почве неправильной осанки, при неправильном боковом стоянии таза, что часто наблюдается при несимметричном росте нижних конечностей (одна конечность короче другой), после травм и ожогов (обширных стягивающих рубцов).</w:t>
      </w:r>
    </w:p>
    <w:p w:rsidR="00DF1ACF" w:rsidRPr="00DF1ACF" w:rsidRDefault="00DF1ACF" w:rsidP="00DF1ACF">
      <w:pPr>
        <w:spacing w:after="0" w:line="240" w:lineRule="auto"/>
        <w:textAlignment w:val="baseline"/>
        <w:rPr>
          <w:rFonts w:ascii="Times New Roman" w:eastAsia="Times New Roman" w:hAnsi="Times New Roman" w:cs="Times New Roman"/>
          <w:color w:val="222222"/>
          <w:sz w:val="24"/>
          <w:szCs w:val="24"/>
          <w:lang w:eastAsia="ru-RU"/>
        </w:rPr>
      </w:pPr>
      <w:r w:rsidRPr="00DF1ACF">
        <w:rPr>
          <w:rFonts w:ascii="Times New Roman" w:eastAsia="Times New Roman" w:hAnsi="Times New Roman" w:cs="Times New Roman"/>
          <w:color w:val="222222"/>
          <w:sz w:val="24"/>
          <w:szCs w:val="24"/>
          <w:bdr w:val="none" w:sz="0" w:space="0" w:color="auto" w:frame="1"/>
          <w:lang w:eastAsia="ru-RU"/>
        </w:rPr>
        <w:br/>
      </w:r>
    </w:p>
    <w:p w:rsidR="00DF1ACF" w:rsidRDefault="00DF1ACF" w:rsidP="00DF1ACF">
      <w:pPr>
        <w:spacing w:after="0" w:line="240" w:lineRule="auto"/>
        <w:textAlignment w:val="baseline"/>
        <w:rPr>
          <w:rFonts w:ascii="Times New Roman" w:eastAsia="Times New Roman" w:hAnsi="Times New Roman" w:cs="Times New Roman"/>
          <w:color w:val="222222"/>
          <w:sz w:val="24"/>
          <w:szCs w:val="24"/>
          <w:bdr w:val="none" w:sz="0" w:space="0" w:color="auto" w:frame="1"/>
          <w:lang w:eastAsia="ru-RU"/>
        </w:rPr>
      </w:pPr>
      <w:r w:rsidRPr="00DF1ACF">
        <w:rPr>
          <w:rFonts w:ascii="Times New Roman" w:eastAsia="Times New Roman" w:hAnsi="Times New Roman" w:cs="Times New Roman"/>
          <w:color w:val="222222"/>
          <w:sz w:val="24"/>
          <w:szCs w:val="24"/>
          <w:bdr w:val="none" w:sz="0" w:space="0" w:color="auto" w:frame="1"/>
          <w:lang w:eastAsia="ru-RU"/>
        </w:rPr>
        <w:t xml:space="preserve">Различают 4 </w:t>
      </w:r>
      <w:r w:rsidRPr="00DF1ACF">
        <w:rPr>
          <w:rFonts w:ascii="Times New Roman" w:eastAsia="Times New Roman" w:hAnsi="Times New Roman" w:cs="Times New Roman"/>
          <w:i/>
          <w:iCs/>
          <w:color w:val="222222"/>
          <w:sz w:val="24"/>
          <w:szCs w:val="24"/>
          <w:bdr w:val="none" w:sz="0" w:space="0" w:color="auto" w:frame="1"/>
          <w:lang w:eastAsia="ru-RU"/>
        </w:rPr>
        <w:t>степени сколиоза</w:t>
      </w:r>
      <w:r w:rsidRPr="00DF1ACF">
        <w:rPr>
          <w:rFonts w:ascii="Times New Roman" w:eastAsia="Times New Roman" w:hAnsi="Times New Roman" w:cs="Times New Roman"/>
          <w:color w:val="222222"/>
          <w:sz w:val="24"/>
          <w:szCs w:val="24"/>
          <w:bdr w:val="none" w:sz="0" w:space="0" w:color="auto" w:frame="1"/>
          <w:lang w:eastAsia="ru-RU"/>
        </w:rPr>
        <w:t>:</w:t>
      </w:r>
    </w:p>
    <w:p w:rsidR="00DF1ACF" w:rsidRPr="00DF1ACF" w:rsidRDefault="00DF1ACF" w:rsidP="00DF1ACF">
      <w:pPr>
        <w:spacing w:after="0" w:line="240" w:lineRule="auto"/>
        <w:textAlignment w:val="baseline"/>
        <w:rPr>
          <w:rFonts w:ascii="Times New Roman" w:eastAsia="Times New Roman" w:hAnsi="Times New Roman" w:cs="Times New Roman"/>
          <w:color w:val="222222"/>
          <w:sz w:val="24"/>
          <w:szCs w:val="24"/>
          <w:lang w:eastAsia="ru-RU"/>
        </w:rPr>
      </w:pPr>
    </w:p>
    <w:p w:rsidR="00DF1ACF" w:rsidRPr="00DF1ACF" w:rsidRDefault="00DF1ACF" w:rsidP="00DF1ACF">
      <w:pPr>
        <w:spacing w:after="0" w:line="240" w:lineRule="auto"/>
        <w:textAlignment w:val="baseline"/>
        <w:rPr>
          <w:rFonts w:ascii="Times New Roman" w:eastAsia="Times New Roman" w:hAnsi="Times New Roman" w:cs="Times New Roman"/>
          <w:color w:val="222222"/>
          <w:sz w:val="24"/>
          <w:szCs w:val="24"/>
          <w:lang w:eastAsia="ru-RU"/>
        </w:rPr>
      </w:pPr>
      <w:r w:rsidRPr="00DF1ACF">
        <w:rPr>
          <w:rFonts w:ascii="Times New Roman" w:eastAsia="Times New Roman" w:hAnsi="Times New Roman" w:cs="Times New Roman"/>
          <w:color w:val="222222"/>
          <w:sz w:val="24"/>
          <w:szCs w:val="24"/>
          <w:bdr w:val="none" w:sz="0" w:space="0" w:color="auto" w:frame="1"/>
          <w:lang w:eastAsia="ru-RU"/>
        </w:rPr>
        <w:t>1. характеризуется незначительным боковым отклонением позвоночника от средней линии и исчезновением деформации при вытяжении;</w:t>
      </w:r>
    </w:p>
    <w:p w:rsidR="00DF1ACF" w:rsidRPr="00DF1ACF" w:rsidRDefault="00DF1ACF" w:rsidP="00DF1ACF">
      <w:pPr>
        <w:spacing w:after="0" w:line="240" w:lineRule="auto"/>
        <w:textAlignment w:val="baseline"/>
        <w:rPr>
          <w:rFonts w:ascii="Times New Roman" w:eastAsia="Times New Roman" w:hAnsi="Times New Roman" w:cs="Times New Roman"/>
          <w:color w:val="222222"/>
          <w:sz w:val="24"/>
          <w:szCs w:val="24"/>
          <w:lang w:eastAsia="ru-RU"/>
        </w:rPr>
      </w:pPr>
      <w:r w:rsidRPr="00DF1ACF">
        <w:rPr>
          <w:rFonts w:ascii="Times New Roman" w:eastAsia="Times New Roman" w:hAnsi="Times New Roman" w:cs="Times New Roman"/>
          <w:color w:val="222222"/>
          <w:sz w:val="24"/>
          <w:szCs w:val="24"/>
          <w:bdr w:val="none" w:sz="0" w:space="0" w:color="auto" w:frame="1"/>
          <w:lang w:eastAsia="ru-RU"/>
        </w:rPr>
        <w:t>2. заметным отклонением позвоночника от средней линии и начинающимся реберным горбом, уменьшением искривления при вытяжении;</w:t>
      </w:r>
    </w:p>
    <w:p w:rsidR="00DF1ACF" w:rsidRPr="00DF1ACF" w:rsidRDefault="00DF1ACF" w:rsidP="00DF1ACF">
      <w:pPr>
        <w:spacing w:after="0" w:line="240" w:lineRule="auto"/>
        <w:textAlignment w:val="baseline"/>
        <w:rPr>
          <w:rFonts w:ascii="Times New Roman" w:eastAsia="Times New Roman" w:hAnsi="Times New Roman" w:cs="Times New Roman"/>
          <w:color w:val="222222"/>
          <w:sz w:val="24"/>
          <w:szCs w:val="24"/>
          <w:lang w:eastAsia="ru-RU"/>
        </w:rPr>
      </w:pPr>
      <w:r w:rsidRPr="00DF1ACF">
        <w:rPr>
          <w:rFonts w:ascii="Times New Roman" w:eastAsia="Times New Roman" w:hAnsi="Times New Roman" w:cs="Times New Roman"/>
          <w:color w:val="222222"/>
          <w:sz w:val="24"/>
          <w:szCs w:val="24"/>
          <w:bdr w:val="none" w:sz="0" w:space="0" w:color="auto" w:frame="1"/>
          <w:lang w:eastAsia="ru-RU"/>
        </w:rPr>
        <w:t>3. стойкой и более резко выраженной деформацией грудной клетки, отчетливым реберным горбом;</w:t>
      </w:r>
    </w:p>
    <w:p w:rsidR="00DF1ACF" w:rsidRPr="00DF1ACF" w:rsidRDefault="00DF1ACF" w:rsidP="00DF1ACF">
      <w:pPr>
        <w:spacing w:after="0" w:line="240" w:lineRule="auto"/>
        <w:textAlignment w:val="baseline"/>
        <w:rPr>
          <w:rFonts w:ascii="Times New Roman" w:eastAsia="Times New Roman" w:hAnsi="Times New Roman" w:cs="Times New Roman"/>
          <w:color w:val="222222"/>
          <w:sz w:val="24"/>
          <w:szCs w:val="24"/>
          <w:lang w:eastAsia="ru-RU"/>
        </w:rPr>
      </w:pPr>
      <w:r w:rsidRPr="00DF1ACF">
        <w:rPr>
          <w:rFonts w:ascii="Times New Roman" w:eastAsia="Times New Roman" w:hAnsi="Times New Roman" w:cs="Times New Roman"/>
          <w:color w:val="222222"/>
          <w:sz w:val="24"/>
          <w:szCs w:val="24"/>
          <w:bdr w:val="none" w:sz="0" w:space="0" w:color="auto" w:frame="1"/>
          <w:lang w:eastAsia="ru-RU"/>
        </w:rPr>
        <w:t>4. углом искривления более 60 градусов, большим реберным горбом, резким ограничением подвижности позвоночника.</w:t>
      </w:r>
    </w:p>
    <w:p w:rsidR="00DF1ACF" w:rsidRPr="00DF1ACF" w:rsidRDefault="00DF1ACF" w:rsidP="00DF1ACF">
      <w:pPr>
        <w:spacing w:after="0" w:line="240" w:lineRule="auto"/>
        <w:textAlignment w:val="baseline"/>
        <w:rPr>
          <w:rFonts w:ascii="Times New Roman" w:eastAsia="Times New Roman" w:hAnsi="Times New Roman" w:cs="Times New Roman"/>
          <w:color w:val="222222"/>
          <w:sz w:val="24"/>
          <w:szCs w:val="24"/>
          <w:lang w:eastAsia="ru-RU"/>
        </w:rPr>
      </w:pPr>
      <w:r w:rsidRPr="00DF1ACF">
        <w:rPr>
          <w:rFonts w:ascii="Times New Roman" w:eastAsia="Times New Roman" w:hAnsi="Times New Roman" w:cs="Times New Roman"/>
          <w:color w:val="222222"/>
          <w:sz w:val="24"/>
          <w:szCs w:val="24"/>
          <w:bdr w:val="none" w:sz="0" w:space="0" w:color="auto" w:frame="1"/>
          <w:lang w:eastAsia="ru-RU"/>
        </w:rPr>
        <w:t xml:space="preserve">Лечение сколиоза – длительное. Комплекс консервативного лечения сколиоза включает </w:t>
      </w:r>
      <w:r w:rsidRPr="00DF1ACF">
        <w:rPr>
          <w:rFonts w:ascii="Times New Roman" w:eastAsia="Times New Roman" w:hAnsi="Times New Roman" w:cs="Times New Roman"/>
          <w:bCs/>
          <w:color w:val="222222"/>
          <w:sz w:val="24"/>
          <w:szCs w:val="24"/>
          <w:bdr w:val="none" w:sz="0" w:space="0" w:color="auto" w:frame="1"/>
          <w:lang w:eastAsia="ru-RU"/>
        </w:rPr>
        <w:t>лечебную гимнастику, массаж</w:t>
      </w:r>
      <w:r w:rsidRPr="00DF1ACF">
        <w:rPr>
          <w:rFonts w:ascii="Times New Roman" w:eastAsia="Times New Roman" w:hAnsi="Times New Roman" w:cs="Times New Roman"/>
          <w:color w:val="222222"/>
          <w:sz w:val="24"/>
          <w:szCs w:val="24"/>
          <w:bdr w:val="none" w:sz="0" w:space="0" w:color="auto" w:frame="1"/>
          <w:lang w:eastAsia="ru-RU"/>
        </w:rPr>
        <w:t xml:space="preserve">, щадящий двигательный режим, обеспечивающий ограничение нагрузок на позвоночник. </w:t>
      </w:r>
    </w:p>
    <w:p w:rsidR="00DF1ACF" w:rsidRPr="00DF1ACF" w:rsidRDefault="00DF1ACF" w:rsidP="00DF1ACF">
      <w:pPr>
        <w:spacing w:after="0" w:line="240" w:lineRule="auto"/>
        <w:textAlignment w:val="baseline"/>
        <w:rPr>
          <w:rFonts w:ascii="Times New Roman" w:eastAsia="Times New Roman" w:hAnsi="Times New Roman" w:cs="Times New Roman"/>
          <w:color w:val="222222"/>
          <w:sz w:val="24"/>
          <w:szCs w:val="24"/>
          <w:lang w:eastAsia="ru-RU"/>
        </w:rPr>
      </w:pPr>
      <w:r w:rsidRPr="00DF1ACF">
        <w:rPr>
          <w:rFonts w:ascii="Times New Roman" w:eastAsia="Times New Roman" w:hAnsi="Times New Roman" w:cs="Times New Roman"/>
          <w:color w:val="222222"/>
          <w:sz w:val="24"/>
          <w:szCs w:val="24"/>
          <w:bdr w:val="none" w:sz="0" w:space="0" w:color="auto" w:frame="1"/>
          <w:lang w:eastAsia="ru-RU"/>
        </w:rPr>
        <w:t xml:space="preserve">При 1-й и 2-й </w:t>
      </w:r>
      <w:proofErr w:type="spellStart"/>
      <w:r w:rsidRPr="00DF1ACF">
        <w:rPr>
          <w:rFonts w:ascii="Times New Roman" w:eastAsia="Times New Roman" w:hAnsi="Times New Roman" w:cs="Times New Roman"/>
          <w:color w:val="222222"/>
          <w:sz w:val="24"/>
          <w:szCs w:val="24"/>
          <w:bdr w:val="none" w:sz="0" w:space="0" w:color="auto" w:frame="1"/>
          <w:lang w:eastAsia="ru-RU"/>
        </w:rPr>
        <w:t>непрогрессирующей</w:t>
      </w:r>
      <w:proofErr w:type="spellEnd"/>
      <w:r w:rsidRPr="00DF1ACF">
        <w:rPr>
          <w:rFonts w:ascii="Times New Roman" w:eastAsia="Times New Roman" w:hAnsi="Times New Roman" w:cs="Times New Roman"/>
          <w:color w:val="222222"/>
          <w:sz w:val="24"/>
          <w:szCs w:val="24"/>
          <w:bdr w:val="none" w:sz="0" w:space="0" w:color="auto" w:frame="1"/>
          <w:lang w:eastAsia="ru-RU"/>
        </w:rPr>
        <w:t xml:space="preserve"> степени лечебная физкультура является основным средством лечения. При оперативном лечении больному накладывают корсет.</w:t>
      </w:r>
    </w:p>
    <w:p w:rsidR="00DF1ACF" w:rsidRPr="00DF1ACF" w:rsidRDefault="00DF1ACF" w:rsidP="00DF1ACF">
      <w:pPr>
        <w:spacing w:after="0" w:line="240" w:lineRule="auto"/>
        <w:textAlignment w:val="baseline"/>
        <w:rPr>
          <w:rFonts w:ascii="Times New Roman" w:eastAsia="Times New Roman" w:hAnsi="Times New Roman" w:cs="Times New Roman"/>
          <w:color w:val="222222"/>
          <w:sz w:val="24"/>
          <w:szCs w:val="24"/>
          <w:lang w:eastAsia="ru-RU"/>
        </w:rPr>
      </w:pPr>
      <w:r w:rsidRPr="00DF1ACF">
        <w:rPr>
          <w:rFonts w:ascii="Times New Roman" w:eastAsia="Times New Roman" w:hAnsi="Times New Roman" w:cs="Times New Roman"/>
          <w:color w:val="222222"/>
          <w:sz w:val="24"/>
          <w:szCs w:val="24"/>
          <w:bdr w:val="none" w:sz="0" w:space="0" w:color="auto" w:frame="1"/>
          <w:lang w:eastAsia="ru-RU"/>
        </w:rPr>
        <w:br/>
      </w:r>
    </w:p>
    <w:p w:rsidR="00DF1ACF" w:rsidRDefault="00DF1ACF" w:rsidP="00DF1ACF">
      <w:pPr>
        <w:spacing w:after="0" w:line="240" w:lineRule="auto"/>
        <w:textAlignment w:val="baseline"/>
        <w:rPr>
          <w:rFonts w:ascii="Times New Roman" w:eastAsia="Times New Roman" w:hAnsi="Times New Roman" w:cs="Times New Roman"/>
          <w:bCs/>
          <w:color w:val="222222"/>
          <w:sz w:val="24"/>
          <w:szCs w:val="24"/>
          <w:bdr w:val="none" w:sz="0" w:space="0" w:color="auto" w:frame="1"/>
          <w:lang w:eastAsia="ru-RU"/>
        </w:rPr>
      </w:pPr>
      <w:r w:rsidRPr="00DF1ACF">
        <w:rPr>
          <w:rFonts w:ascii="Times New Roman" w:eastAsia="Times New Roman" w:hAnsi="Times New Roman" w:cs="Times New Roman"/>
          <w:bCs/>
          <w:color w:val="222222"/>
          <w:sz w:val="24"/>
          <w:szCs w:val="24"/>
          <w:bdr w:val="none" w:sz="0" w:space="0" w:color="auto" w:frame="1"/>
          <w:lang w:eastAsia="ru-RU"/>
        </w:rPr>
        <w:t>Задачи ЛФК и массажа</w:t>
      </w:r>
      <w:r>
        <w:rPr>
          <w:rFonts w:ascii="Times New Roman" w:eastAsia="Times New Roman" w:hAnsi="Times New Roman" w:cs="Times New Roman"/>
          <w:bCs/>
          <w:color w:val="222222"/>
          <w:sz w:val="24"/>
          <w:szCs w:val="24"/>
          <w:bdr w:val="none" w:sz="0" w:space="0" w:color="auto" w:frame="1"/>
          <w:lang w:eastAsia="ru-RU"/>
        </w:rPr>
        <w:t>:</w:t>
      </w:r>
    </w:p>
    <w:p w:rsidR="00DF1ACF" w:rsidRPr="00DF1ACF" w:rsidRDefault="00DF1ACF" w:rsidP="00DF1ACF">
      <w:pPr>
        <w:spacing w:after="0" w:line="240" w:lineRule="auto"/>
        <w:textAlignment w:val="baseline"/>
        <w:rPr>
          <w:rFonts w:ascii="Times New Roman" w:eastAsia="Times New Roman" w:hAnsi="Times New Roman" w:cs="Times New Roman"/>
          <w:color w:val="222222"/>
          <w:sz w:val="24"/>
          <w:szCs w:val="24"/>
          <w:lang w:eastAsia="ru-RU"/>
        </w:rPr>
      </w:pPr>
      <w:bookmarkStart w:id="0" w:name="_GoBack"/>
      <w:bookmarkEnd w:id="0"/>
    </w:p>
    <w:p w:rsidR="00DF1ACF" w:rsidRPr="00DF1ACF" w:rsidRDefault="00DF1ACF" w:rsidP="00DF1ACF">
      <w:pPr>
        <w:spacing w:after="0" w:line="240" w:lineRule="auto"/>
        <w:textAlignment w:val="baseline"/>
        <w:rPr>
          <w:rFonts w:ascii="Times New Roman" w:eastAsia="Times New Roman" w:hAnsi="Times New Roman" w:cs="Times New Roman"/>
          <w:color w:val="222222"/>
          <w:sz w:val="24"/>
          <w:szCs w:val="24"/>
          <w:lang w:eastAsia="ru-RU"/>
        </w:rPr>
      </w:pPr>
      <w:r w:rsidRPr="00DF1ACF">
        <w:rPr>
          <w:rFonts w:ascii="Times New Roman" w:eastAsia="Times New Roman" w:hAnsi="Times New Roman" w:cs="Times New Roman"/>
          <w:color w:val="222222"/>
          <w:sz w:val="24"/>
          <w:szCs w:val="24"/>
          <w:bdr w:val="none" w:sz="0" w:space="0" w:color="auto" w:frame="1"/>
          <w:lang w:eastAsia="ru-RU"/>
        </w:rPr>
        <w:t>Обучение сохранению правильной осанки, создание прочного мышечного корсета (растяжение укороченных мышц и связок, укрепление ослабленных мышц), уменьшение или коррекция деформации (при 3-й и 2-й степени) и стабилизация позвоночника в положении достигнутой коррекции, приостановление прогрессирования сколиоза, улучшение функции сердечно - сосудистой и дыхательной систем.</w:t>
      </w:r>
    </w:p>
    <w:p w:rsidR="00DF1ACF" w:rsidRPr="00DF1ACF" w:rsidRDefault="00DF1ACF" w:rsidP="00DF1ACF">
      <w:pPr>
        <w:spacing w:after="0" w:line="240" w:lineRule="auto"/>
        <w:textAlignment w:val="baseline"/>
        <w:rPr>
          <w:rFonts w:ascii="Times New Roman" w:eastAsia="Times New Roman" w:hAnsi="Times New Roman" w:cs="Times New Roman"/>
          <w:color w:val="222222"/>
          <w:sz w:val="24"/>
          <w:szCs w:val="24"/>
          <w:lang w:eastAsia="ru-RU"/>
        </w:rPr>
      </w:pPr>
      <w:r w:rsidRPr="00DF1ACF">
        <w:rPr>
          <w:rFonts w:ascii="Times New Roman" w:eastAsia="Times New Roman" w:hAnsi="Times New Roman" w:cs="Times New Roman"/>
          <w:bCs/>
          <w:color w:val="222222"/>
          <w:sz w:val="24"/>
          <w:szCs w:val="24"/>
          <w:bdr w:val="none" w:sz="0" w:space="0" w:color="auto" w:frame="1"/>
          <w:lang w:eastAsia="ru-RU"/>
        </w:rPr>
        <w:t>Особенности ЛФК</w:t>
      </w:r>
    </w:p>
    <w:p w:rsidR="00DF1ACF" w:rsidRPr="00DF1ACF" w:rsidRDefault="00DF1ACF" w:rsidP="00DF1ACF">
      <w:pPr>
        <w:spacing w:after="0" w:line="240" w:lineRule="auto"/>
        <w:textAlignment w:val="baseline"/>
        <w:rPr>
          <w:rFonts w:ascii="Times New Roman" w:eastAsia="Times New Roman" w:hAnsi="Times New Roman" w:cs="Times New Roman"/>
          <w:color w:val="222222"/>
          <w:sz w:val="24"/>
          <w:szCs w:val="24"/>
          <w:lang w:eastAsia="ru-RU"/>
        </w:rPr>
      </w:pPr>
      <w:r w:rsidRPr="00DF1ACF">
        <w:rPr>
          <w:rFonts w:ascii="Times New Roman" w:eastAsia="Times New Roman" w:hAnsi="Times New Roman" w:cs="Times New Roman"/>
          <w:color w:val="222222"/>
          <w:sz w:val="24"/>
          <w:szCs w:val="24"/>
          <w:bdr w:val="none" w:sz="0" w:space="0" w:color="auto" w:frame="1"/>
          <w:lang w:eastAsia="ru-RU"/>
        </w:rPr>
        <w:t>В зависимости от степени сколиоза применяют тот или иной комплекс физических упражнений: ходьба, ходьба в приседе, общеразвивающие и дыхательные упражнения. Упражнения с гантелями, набивными мячами выполняются в положении лежа. Плавание (брассом), упражнения в воде в специальных поясах</w:t>
      </w:r>
      <w:proofErr w:type="gramStart"/>
      <w:r w:rsidRPr="00DF1ACF">
        <w:rPr>
          <w:rFonts w:ascii="Times New Roman" w:eastAsia="Times New Roman" w:hAnsi="Times New Roman" w:cs="Times New Roman"/>
          <w:color w:val="222222"/>
          <w:sz w:val="24"/>
          <w:szCs w:val="24"/>
          <w:bdr w:val="none" w:sz="0" w:space="0" w:color="auto" w:frame="1"/>
          <w:lang w:eastAsia="ru-RU"/>
        </w:rPr>
        <w:t xml:space="preserve"> ,</w:t>
      </w:r>
      <w:proofErr w:type="gramEnd"/>
      <w:r w:rsidRPr="00DF1ACF">
        <w:rPr>
          <w:rFonts w:ascii="Times New Roman" w:eastAsia="Times New Roman" w:hAnsi="Times New Roman" w:cs="Times New Roman"/>
          <w:color w:val="222222"/>
          <w:sz w:val="24"/>
          <w:szCs w:val="24"/>
          <w:bdr w:val="none" w:sz="0" w:space="0" w:color="auto" w:frame="1"/>
          <w:lang w:eastAsia="ru-RU"/>
        </w:rPr>
        <w:t xml:space="preserve"> </w:t>
      </w:r>
    </w:p>
    <w:p w:rsidR="00DF1ACF" w:rsidRPr="00DF1ACF" w:rsidRDefault="00DF1ACF" w:rsidP="00DF1ACF">
      <w:pPr>
        <w:spacing w:after="0" w:line="240" w:lineRule="auto"/>
        <w:textAlignment w:val="baseline"/>
        <w:rPr>
          <w:rFonts w:ascii="Times New Roman" w:eastAsia="Times New Roman" w:hAnsi="Times New Roman" w:cs="Times New Roman"/>
          <w:color w:val="222222"/>
          <w:sz w:val="24"/>
          <w:szCs w:val="24"/>
          <w:lang w:eastAsia="ru-RU"/>
        </w:rPr>
      </w:pPr>
      <w:r w:rsidRPr="00DF1ACF">
        <w:rPr>
          <w:rFonts w:ascii="Times New Roman" w:eastAsia="Times New Roman" w:hAnsi="Times New Roman" w:cs="Times New Roman"/>
          <w:color w:val="222222"/>
          <w:sz w:val="24"/>
          <w:szCs w:val="24"/>
          <w:bdr w:val="none" w:sz="0" w:space="0" w:color="auto" w:frame="1"/>
          <w:lang w:eastAsia="ru-RU"/>
        </w:rPr>
        <w:t xml:space="preserve">упражнения с гимнастической палкой, упражнения на растяжение, на гимнастической стенке и другие успешно тренируют мышцы. В занятие включают также упражнения на координацию, равновесие. Акцент делают на тренировке мышц спины и брюшного пресса, особенно пояснично-подвздошных мышц, мышц ягодичной области, длинных мышц спины, прямой и косой мышц живота. </w:t>
      </w:r>
      <w:proofErr w:type="gramStart"/>
      <w:r w:rsidRPr="00DF1ACF">
        <w:rPr>
          <w:rFonts w:ascii="Times New Roman" w:eastAsia="Times New Roman" w:hAnsi="Times New Roman" w:cs="Times New Roman"/>
          <w:i/>
          <w:iCs/>
          <w:color w:val="222222"/>
          <w:sz w:val="24"/>
          <w:szCs w:val="24"/>
          <w:bdr w:val="none" w:sz="0" w:space="0" w:color="auto" w:frame="1"/>
          <w:lang w:eastAsia="ru-RU"/>
        </w:rPr>
        <w:t>Специальные упражнения</w:t>
      </w:r>
      <w:r w:rsidRPr="00DF1ACF">
        <w:rPr>
          <w:rFonts w:ascii="Times New Roman" w:eastAsia="Times New Roman" w:hAnsi="Times New Roman" w:cs="Times New Roman"/>
          <w:color w:val="222222"/>
          <w:sz w:val="24"/>
          <w:szCs w:val="24"/>
          <w:bdr w:val="none" w:sz="0" w:space="0" w:color="auto" w:frame="1"/>
          <w:lang w:eastAsia="ru-RU"/>
        </w:rPr>
        <w:t xml:space="preserve">: симметричные (мышцы на выпуклой стороне напрягают больше, чем на выгнутой) и ассиметричные. </w:t>
      </w:r>
      <w:proofErr w:type="gramEnd"/>
    </w:p>
    <w:p w:rsidR="00DF1ACF" w:rsidRPr="00DF1ACF" w:rsidRDefault="00DF1ACF" w:rsidP="00DF1ACF">
      <w:pPr>
        <w:spacing w:after="0" w:line="240" w:lineRule="auto"/>
        <w:textAlignment w:val="baseline"/>
        <w:rPr>
          <w:rFonts w:ascii="Times New Roman" w:eastAsia="Times New Roman" w:hAnsi="Times New Roman" w:cs="Times New Roman"/>
          <w:color w:val="222222"/>
          <w:sz w:val="24"/>
          <w:szCs w:val="24"/>
          <w:lang w:eastAsia="ru-RU"/>
        </w:rPr>
      </w:pPr>
      <w:r w:rsidRPr="00DF1ACF">
        <w:rPr>
          <w:rFonts w:ascii="Times New Roman" w:eastAsia="Times New Roman" w:hAnsi="Times New Roman" w:cs="Times New Roman"/>
          <w:bCs/>
          <w:i/>
          <w:iCs/>
          <w:color w:val="222222"/>
          <w:sz w:val="24"/>
          <w:szCs w:val="24"/>
          <w:bdr w:val="none" w:sz="0" w:space="0" w:color="auto" w:frame="1"/>
          <w:lang w:eastAsia="ru-RU"/>
        </w:rPr>
        <w:t>Примеры симметричных упражнений</w:t>
      </w:r>
      <w:r w:rsidRPr="00DF1ACF">
        <w:rPr>
          <w:rFonts w:ascii="Times New Roman" w:eastAsia="Times New Roman" w:hAnsi="Times New Roman" w:cs="Times New Roman"/>
          <w:bCs/>
          <w:color w:val="222222"/>
          <w:sz w:val="24"/>
          <w:szCs w:val="24"/>
          <w:bdr w:val="none" w:sz="0" w:space="0" w:color="auto" w:frame="1"/>
          <w:lang w:eastAsia="ru-RU"/>
        </w:rPr>
        <w:t xml:space="preserve"> (ИП лежа на животе, прогнувшись):</w:t>
      </w:r>
    </w:p>
    <w:p w:rsidR="00DF1ACF" w:rsidRPr="00DF1ACF" w:rsidRDefault="00DF1ACF" w:rsidP="00DF1ACF">
      <w:pPr>
        <w:spacing w:after="0" w:line="240" w:lineRule="auto"/>
        <w:textAlignment w:val="baseline"/>
        <w:rPr>
          <w:rFonts w:ascii="Times New Roman" w:eastAsia="Times New Roman" w:hAnsi="Times New Roman" w:cs="Times New Roman"/>
          <w:color w:val="222222"/>
          <w:sz w:val="24"/>
          <w:szCs w:val="24"/>
          <w:lang w:eastAsia="ru-RU"/>
        </w:rPr>
      </w:pPr>
      <w:r w:rsidRPr="00DF1ACF">
        <w:rPr>
          <w:rFonts w:ascii="Times New Roman" w:eastAsia="Times New Roman" w:hAnsi="Times New Roman" w:cs="Times New Roman"/>
          <w:bCs/>
          <w:color w:val="222222"/>
          <w:sz w:val="24"/>
          <w:szCs w:val="24"/>
          <w:bdr w:val="none" w:sz="0" w:space="0" w:color="auto" w:frame="1"/>
          <w:lang w:eastAsia="ru-RU"/>
        </w:rPr>
        <w:t>1.</w:t>
      </w:r>
      <w:r w:rsidRPr="00DF1ACF">
        <w:rPr>
          <w:rFonts w:ascii="Times New Roman" w:eastAsia="Times New Roman" w:hAnsi="Times New Roman" w:cs="Times New Roman"/>
          <w:color w:val="222222"/>
          <w:sz w:val="24"/>
          <w:szCs w:val="24"/>
          <w:bdr w:val="none" w:sz="0" w:space="0" w:color="auto" w:frame="1"/>
          <w:lang w:eastAsia="ru-RU"/>
        </w:rPr>
        <w:t xml:space="preserve"> </w:t>
      </w:r>
      <w:r w:rsidRPr="00DF1ACF">
        <w:rPr>
          <w:rFonts w:ascii="Times New Roman" w:eastAsia="Times New Roman" w:hAnsi="Times New Roman" w:cs="Times New Roman"/>
          <w:bCs/>
          <w:color w:val="222222"/>
          <w:sz w:val="24"/>
          <w:szCs w:val="24"/>
          <w:bdr w:val="none" w:sz="0" w:space="0" w:color="auto" w:frame="1"/>
          <w:lang w:eastAsia="ru-RU"/>
        </w:rPr>
        <w:t xml:space="preserve">поочередное вытягивание вперед рук со </w:t>
      </w:r>
      <w:proofErr w:type="gramStart"/>
      <w:r w:rsidRPr="00DF1ACF">
        <w:rPr>
          <w:rFonts w:ascii="Times New Roman" w:eastAsia="Times New Roman" w:hAnsi="Times New Roman" w:cs="Times New Roman"/>
          <w:bCs/>
          <w:color w:val="222222"/>
          <w:sz w:val="24"/>
          <w:szCs w:val="24"/>
          <w:bdr w:val="none" w:sz="0" w:space="0" w:color="auto" w:frame="1"/>
          <w:lang w:eastAsia="ru-RU"/>
        </w:rPr>
        <w:t>сжатыми</w:t>
      </w:r>
      <w:proofErr w:type="gramEnd"/>
      <w:r w:rsidRPr="00DF1ACF">
        <w:rPr>
          <w:rFonts w:ascii="Times New Roman" w:eastAsia="Times New Roman" w:hAnsi="Times New Roman" w:cs="Times New Roman"/>
          <w:bCs/>
          <w:color w:val="222222"/>
          <w:sz w:val="24"/>
          <w:szCs w:val="24"/>
          <w:bdr w:val="none" w:sz="0" w:space="0" w:color="auto" w:frame="1"/>
          <w:lang w:eastAsia="ru-RU"/>
        </w:rPr>
        <w:t xml:space="preserve"> кулакам («боксер);</w:t>
      </w:r>
    </w:p>
    <w:p w:rsidR="00DF1ACF" w:rsidRPr="00DF1ACF" w:rsidRDefault="00DF1ACF" w:rsidP="00DF1ACF">
      <w:pPr>
        <w:spacing w:after="0" w:line="240" w:lineRule="auto"/>
        <w:textAlignment w:val="baseline"/>
        <w:rPr>
          <w:rFonts w:ascii="Times New Roman" w:eastAsia="Times New Roman" w:hAnsi="Times New Roman" w:cs="Times New Roman"/>
          <w:color w:val="222222"/>
          <w:sz w:val="24"/>
          <w:szCs w:val="24"/>
          <w:lang w:eastAsia="ru-RU"/>
        </w:rPr>
      </w:pPr>
      <w:r w:rsidRPr="00DF1ACF">
        <w:rPr>
          <w:rFonts w:ascii="Times New Roman" w:eastAsia="Times New Roman" w:hAnsi="Times New Roman" w:cs="Times New Roman"/>
          <w:bCs/>
          <w:color w:val="222222"/>
          <w:sz w:val="24"/>
          <w:szCs w:val="24"/>
          <w:bdr w:val="none" w:sz="0" w:space="0" w:color="auto" w:frame="1"/>
          <w:lang w:eastAsia="ru-RU"/>
        </w:rPr>
        <w:t>2.</w:t>
      </w:r>
      <w:r w:rsidRPr="00DF1ACF">
        <w:rPr>
          <w:rFonts w:ascii="Times New Roman" w:eastAsia="Times New Roman" w:hAnsi="Times New Roman" w:cs="Times New Roman"/>
          <w:color w:val="222222"/>
          <w:sz w:val="24"/>
          <w:szCs w:val="24"/>
          <w:bdr w:val="none" w:sz="0" w:space="0" w:color="auto" w:frame="1"/>
          <w:lang w:eastAsia="ru-RU"/>
        </w:rPr>
        <w:t xml:space="preserve"> </w:t>
      </w:r>
      <w:r w:rsidRPr="00DF1ACF">
        <w:rPr>
          <w:rFonts w:ascii="Times New Roman" w:eastAsia="Times New Roman" w:hAnsi="Times New Roman" w:cs="Times New Roman"/>
          <w:bCs/>
          <w:color w:val="222222"/>
          <w:sz w:val="24"/>
          <w:szCs w:val="24"/>
          <w:bdr w:val="none" w:sz="0" w:space="0" w:color="auto" w:frame="1"/>
          <w:lang w:eastAsia="ru-RU"/>
        </w:rPr>
        <w:t>руки, вытянутые в стороны, ритмично, плавно поднимать и опускать («птичка»);</w:t>
      </w:r>
    </w:p>
    <w:p w:rsidR="00DF1ACF" w:rsidRPr="00DF1ACF" w:rsidRDefault="00DF1ACF" w:rsidP="00DF1ACF">
      <w:pPr>
        <w:spacing w:after="0" w:line="240" w:lineRule="auto"/>
        <w:textAlignment w:val="baseline"/>
        <w:rPr>
          <w:rFonts w:ascii="Times New Roman" w:eastAsia="Times New Roman" w:hAnsi="Times New Roman" w:cs="Times New Roman"/>
          <w:color w:val="222222"/>
          <w:sz w:val="24"/>
          <w:szCs w:val="24"/>
          <w:lang w:eastAsia="ru-RU"/>
        </w:rPr>
      </w:pPr>
      <w:r w:rsidRPr="00DF1ACF">
        <w:rPr>
          <w:rFonts w:ascii="Times New Roman" w:eastAsia="Times New Roman" w:hAnsi="Times New Roman" w:cs="Times New Roman"/>
          <w:bCs/>
          <w:color w:val="222222"/>
          <w:sz w:val="24"/>
          <w:szCs w:val="24"/>
          <w:bdr w:val="none" w:sz="0" w:space="0" w:color="auto" w:frame="1"/>
          <w:lang w:eastAsia="ru-RU"/>
        </w:rPr>
        <w:lastRenderedPageBreak/>
        <w:t>3.</w:t>
      </w:r>
      <w:r w:rsidRPr="00DF1ACF">
        <w:rPr>
          <w:rFonts w:ascii="Times New Roman" w:eastAsia="Times New Roman" w:hAnsi="Times New Roman" w:cs="Times New Roman"/>
          <w:color w:val="222222"/>
          <w:sz w:val="24"/>
          <w:szCs w:val="24"/>
          <w:bdr w:val="none" w:sz="0" w:space="0" w:color="auto" w:frame="1"/>
          <w:lang w:eastAsia="ru-RU"/>
        </w:rPr>
        <w:t xml:space="preserve"> </w:t>
      </w:r>
      <w:r w:rsidRPr="00DF1ACF">
        <w:rPr>
          <w:rFonts w:ascii="Times New Roman" w:eastAsia="Times New Roman" w:hAnsi="Times New Roman" w:cs="Times New Roman"/>
          <w:bCs/>
          <w:color w:val="222222"/>
          <w:sz w:val="24"/>
          <w:szCs w:val="24"/>
          <w:bdr w:val="none" w:sz="0" w:space="0" w:color="auto" w:frame="1"/>
          <w:lang w:eastAsia="ru-RU"/>
        </w:rPr>
        <w:t xml:space="preserve">вытянуть руки вперед, медленно отвести назад к бедрам, </w:t>
      </w:r>
    </w:p>
    <w:p w:rsidR="00DF1ACF" w:rsidRPr="00DF1ACF" w:rsidRDefault="00DF1ACF" w:rsidP="00DF1ACF">
      <w:pPr>
        <w:spacing w:after="0" w:line="240" w:lineRule="auto"/>
        <w:textAlignment w:val="baseline"/>
        <w:rPr>
          <w:rFonts w:ascii="Times New Roman" w:eastAsia="Times New Roman" w:hAnsi="Times New Roman" w:cs="Times New Roman"/>
          <w:color w:val="222222"/>
          <w:sz w:val="24"/>
          <w:szCs w:val="24"/>
          <w:lang w:eastAsia="ru-RU"/>
        </w:rPr>
      </w:pPr>
      <w:r w:rsidRPr="00DF1ACF">
        <w:rPr>
          <w:rFonts w:ascii="Times New Roman" w:eastAsia="Times New Roman" w:hAnsi="Times New Roman" w:cs="Times New Roman"/>
          <w:bCs/>
          <w:color w:val="222222"/>
          <w:sz w:val="24"/>
          <w:szCs w:val="24"/>
          <w:bdr w:val="none" w:sz="0" w:space="0" w:color="auto" w:frame="1"/>
          <w:lang w:eastAsia="ru-RU"/>
        </w:rPr>
        <w:t>4.</w:t>
      </w:r>
      <w:r w:rsidRPr="00DF1ACF">
        <w:rPr>
          <w:rFonts w:ascii="Times New Roman" w:eastAsia="Times New Roman" w:hAnsi="Times New Roman" w:cs="Times New Roman"/>
          <w:color w:val="222222"/>
          <w:sz w:val="24"/>
          <w:szCs w:val="24"/>
          <w:bdr w:val="none" w:sz="0" w:space="0" w:color="auto" w:frame="1"/>
          <w:lang w:eastAsia="ru-RU"/>
        </w:rPr>
        <w:t xml:space="preserve"> </w:t>
      </w:r>
      <w:r w:rsidRPr="00DF1ACF">
        <w:rPr>
          <w:rFonts w:ascii="Times New Roman" w:eastAsia="Times New Roman" w:hAnsi="Times New Roman" w:cs="Times New Roman"/>
          <w:bCs/>
          <w:color w:val="222222"/>
          <w:sz w:val="24"/>
          <w:szCs w:val="24"/>
          <w:bdr w:val="none" w:sz="0" w:space="0" w:color="auto" w:frame="1"/>
          <w:lang w:eastAsia="ru-RU"/>
        </w:rPr>
        <w:t xml:space="preserve">в положении лежа на спине, упираясь локтями согнутых рук, приподнять лопатки над полом и выполнять медленные </w:t>
      </w:r>
      <w:proofErr w:type="spellStart"/>
      <w:r w:rsidRPr="00DF1ACF">
        <w:rPr>
          <w:rFonts w:ascii="Times New Roman" w:eastAsia="Times New Roman" w:hAnsi="Times New Roman" w:cs="Times New Roman"/>
          <w:bCs/>
          <w:color w:val="222222"/>
          <w:sz w:val="24"/>
          <w:szCs w:val="24"/>
          <w:bdr w:val="none" w:sz="0" w:space="0" w:color="auto" w:frame="1"/>
          <w:lang w:eastAsia="ru-RU"/>
        </w:rPr>
        <w:t>кивательные</w:t>
      </w:r>
      <w:proofErr w:type="spellEnd"/>
      <w:r w:rsidRPr="00DF1ACF">
        <w:rPr>
          <w:rFonts w:ascii="Times New Roman" w:eastAsia="Times New Roman" w:hAnsi="Times New Roman" w:cs="Times New Roman"/>
          <w:bCs/>
          <w:color w:val="222222"/>
          <w:sz w:val="24"/>
          <w:szCs w:val="24"/>
          <w:bdr w:val="none" w:sz="0" w:space="0" w:color="auto" w:frame="1"/>
          <w:lang w:eastAsia="ru-RU"/>
        </w:rPr>
        <w:t xml:space="preserve"> движения («вожжи»).</w:t>
      </w:r>
    </w:p>
    <w:p w:rsidR="00DF1ACF" w:rsidRPr="00DF1ACF" w:rsidRDefault="00DF1ACF" w:rsidP="00DF1ACF">
      <w:pPr>
        <w:spacing w:after="0" w:line="240" w:lineRule="auto"/>
        <w:textAlignment w:val="baseline"/>
        <w:rPr>
          <w:rFonts w:ascii="Times New Roman" w:eastAsia="Times New Roman" w:hAnsi="Times New Roman" w:cs="Times New Roman"/>
          <w:color w:val="222222"/>
          <w:sz w:val="24"/>
          <w:szCs w:val="24"/>
          <w:lang w:eastAsia="ru-RU"/>
        </w:rPr>
      </w:pPr>
      <w:r w:rsidRPr="00DF1ACF">
        <w:rPr>
          <w:rFonts w:ascii="Times New Roman" w:eastAsia="Times New Roman" w:hAnsi="Times New Roman" w:cs="Times New Roman"/>
          <w:bCs/>
          <w:color w:val="222222"/>
          <w:sz w:val="24"/>
          <w:szCs w:val="24"/>
          <w:bdr w:val="none" w:sz="0" w:space="0" w:color="auto" w:frame="1"/>
          <w:lang w:eastAsia="ru-RU"/>
        </w:rPr>
        <w:t>Для максимальной разгрузки позвоночника используют упражнения в ползании на четвереньках, упоре на коленях</w:t>
      </w:r>
      <w:r w:rsidRPr="00DF1ACF">
        <w:rPr>
          <w:rFonts w:ascii="Times New Roman" w:eastAsia="Times New Roman" w:hAnsi="Times New Roman" w:cs="Times New Roman"/>
          <w:color w:val="222222"/>
          <w:sz w:val="24"/>
          <w:szCs w:val="24"/>
          <w:bdr w:val="none" w:sz="0" w:space="0" w:color="auto" w:frame="1"/>
          <w:lang w:eastAsia="ru-RU"/>
        </w:rPr>
        <w:t>.</w:t>
      </w:r>
    </w:p>
    <w:p w:rsidR="00DF1ACF" w:rsidRPr="00DF1ACF" w:rsidRDefault="00DF1ACF" w:rsidP="00DF1ACF">
      <w:pPr>
        <w:spacing w:after="0" w:line="240" w:lineRule="auto"/>
        <w:textAlignment w:val="baseline"/>
        <w:rPr>
          <w:rFonts w:ascii="Times New Roman" w:eastAsia="Times New Roman" w:hAnsi="Times New Roman" w:cs="Times New Roman"/>
          <w:color w:val="222222"/>
          <w:sz w:val="24"/>
          <w:szCs w:val="24"/>
          <w:lang w:eastAsia="ru-RU"/>
        </w:rPr>
      </w:pPr>
      <w:r w:rsidRPr="00DF1ACF">
        <w:rPr>
          <w:rFonts w:ascii="Times New Roman" w:eastAsia="Times New Roman" w:hAnsi="Times New Roman" w:cs="Times New Roman"/>
          <w:color w:val="222222"/>
          <w:sz w:val="24"/>
          <w:szCs w:val="24"/>
          <w:bdr w:val="none" w:sz="0" w:space="0" w:color="auto" w:frame="1"/>
          <w:lang w:eastAsia="ru-RU"/>
        </w:rPr>
        <w:t>Спать необходимо на ровной жесткой постели. Противопоказаны прыжки, значительные наклоны туловища вперед, ношение больших грузов.</w:t>
      </w:r>
    </w:p>
    <w:p w:rsidR="001C10E3" w:rsidRPr="00DF1ACF" w:rsidRDefault="001C10E3">
      <w:pPr>
        <w:rPr>
          <w:rFonts w:ascii="Times New Roman" w:hAnsi="Times New Roman" w:cs="Times New Roman"/>
        </w:rPr>
      </w:pPr>
    </w:p>
    <w:sectPr w:rsidR="001C10E3" w:rsidRPr="00DF1A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ACF"/>
    <w:rsid w:val="001C10E3"/>
    <w:rsid w:val="00DF1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F1A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1ACF"/>
    <w:rPr>
      <w:rFonts w:ascii="Times New Roman" w:eastAsia="Times New Roman" w:hAnsi="Times New Roman" w:cs="Times New Roman"/>
      <w:b/>
      <w:bCs/>
      <w:kern w:val="36"/>
      <w:sz w:val="48"/>
      <w:szCs w:val="48"/>
      <w:lang w:eastAsia="ru-RU"/>
    </w:rPr>
  </w:style>
  <w:style w:type="character" w:customStyle="1" w:styleId="blog-post-title-font">
    <w:name w:val="blog-post-title-font"/>
    <w:basedOn w:val="a0"/>
    <w:rsid w:val="00DF1ACF"/>
  </w:style>
  <w:style w:type="paragraph" w:customStyle="1" w:styleId="mm8nw">
    <w:name w:val="mm8nw"/>
    <w:basedOn w:val="a"/>
    <w:rsid w:val="00DF1A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phjq">
    <w:name w:val="_2phjq"/>
    <w:basedOn w:val="a0"/>
    <w:rsid w:val="00DF1ACF"/>
  </w:style>
  <w:style w:type="character" w:styleId="a3">
    <w:name w:val="Strong"/>
    <w:basedOn w:val="a0"/>
    <w:uiPriority w:val="22"/>
    <w:qFormat/>
    <w:rsid w:val="00DF1ACF"/>
    <w:rPr>
      <w:b/>
      <w:bCs/>
    </w:rPr>
  </w:style>
  <w:style w:type="character" w:styleId="a4">
    <w:name w:val="Emphasis"/>
    <w:basedOn w:val="a0"/>
    <w:uiPriority w:val="20"/>
    <w:qFormat/>
    <w:rsid w:val="00DF1AC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F1A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1ACF"/>
    <w:rPr>
      <w:rFonts w:ascii="Times New Roman" w:eastAsia="Times New Roman" w:hAnsi="Times New Roman" w:cs="Times New Roman"/>
      <w:b/>
      <w:bCs/>
      <w:kern w:val="36"/>
      <w:sz w:val="48"/>
      <w:szCs w:val="48"/>
      <w:lang w:eastAsia="ru-RU"/>
    </w:rPr>
  </w:style>
  <w:style w:type="character" w:customStyle="1" w:styleId="blog-post-title-font">
    <w:name w:val="blog-post-title-font"/>
    <w:basedOn w:val="a0"/>
    <w:rsid w:val="00DF1ACF"/>
  </w:style>
  <w:style w:type="paragraph" w:customStyle="1" w:styleId="mm8nw">
    <w:name w:val="mm8nw"/>
    <w:basedOn w:val="a"/>
    <w:rsid w:val="00DF1A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phjq">
    <w:name w:val="_2phjq"/>
    <w:basedOn w:val="a0"/>
    <w:rsid w:val="00DF1ACF"/>
  </w:style>
  <w:style w:type="character" w:styleId="a3">
    <w:name w:val="Strong"/>
    <w:basedOn w:val="a0"/>
    <w:uiPriority w:val="22"/>
    <w:qFormat/>
    <w:rsid w:val="00DF1ACF"/>
    <w:rPr>
      <w:b/>
      <w:bCs/>
    </w:rPr>
  </w:style>
  <w:style w:type="character" w:styleId="a4">
    <w:name w:val="Emphasis"/>
    <w:basedOn w:val="a0"/>
    <w:uiPriority w:val="20"/>
    <w:qFormat/>
    <w:rsid w:val="00DF1A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748788">
      <w:bodyDiv w:val="1"/>
      <w:marLeft w:val="0"/>
      <w:marRight w:val="0"/>
      <w:marTop w:val="0"/>
      <w:marBottom w:val="0"/>
      <w:divBdr>
        <w:top w:val="none" w:sz="0" w:space="0" w:color="auto"/>
        <w:left w:val="none" w:sz="0" w:space="0" w:color="auto"/>
        <w:bottom w:val="none" w:sz="0" w:space="0" w:color="auto"/>
        <w:right w:val="none" w:sz="0" w:space="0" w:color="auto"/>
      </w:divBdr>
      <w:divsChild>
        <w:div w:id="536817672">
          <w:marLeft w:val="0"/>
          <w:marRight w:val="0"/>
          <w:marTop w:val="0"/>
          <w:marBottom w:val="0"/>
          <w:divBdr>
            <w:top w:val="none" w:sz="0" w:space="0" w:color="auto"/>
            <w:left w:val="none" w:sz="0" w:space="0" w:color="auto"/>
            <w:bottom w:val="none" w:sz="0" w:space="0" w:color="auto"/>
            <w:right w:val="none" w:sz="0" w:space="0" w:color="auto"/>
          </w:divBdr>
          <w:divsChild>
            <w:div w:id="1544056123">
              <w:marLeft w:val="0"/>
              <w:marRight w:val="0"/>
              <w:marTop w:val="405"/>
              <w:marBottom w:val="0"/>
              <w:divBdr>
                <w:top w:val="none" w:sz="0" w:space="0" w:color="auto"/>
                <w:left w:val="none" w:sz="0" w:space="0" w:color="auto"/>
                <w:bottom w:val="none" w:sz="0" w:space="0" w:color="auto"/>
                <w:right w:val="none" w:sz="0" w:space="0" w:color="auto"/>
              </w:divBdr>
            </w:div>
          </w:divsChild>
        </w:div>
        <w:div w:id="1352875655">
          <w:marLeft w:val="0"/>
          <w:marRight w:val="0"/>
          <w:marTop w:val="375"/>
          <w:marBottom w:val="0"/>
          <w:divBdr>
            <w:top w:val="none" w:sz="0" w:space="0" w:color="auto"/>
            <w:left w:val="none" w:sz="0" w:space="0" w:color="auto"/>
            <w:bottom w:val="none" w:sz="0" w:space="0" w:color="auto"/>
            <w:right w:val="none" w:sz="0" w:space="0" w:color="auto"/>
          </w:divBdr>
          <w:divsChild>
            <w:div w:id="2108574787">
              <w:marLeft w:val="0"/>
              <w:marRight w:val="0"/>
              <w:marTop w:val="0"/>
              <w:marBottom w:val="0"/>
              <w:divBdr>
                <w:top w:val="none" w:sz="0" w:space="0" w:color="auto"/>
                <w:left w:val="none" w:sz="0" w:space="0" w:color="auto"/>
                <w:bottom w:val="none" w:sz="0" w:space="0" w:color="auto"/>
                <w:right w:val="none" w:sz="0" w:space="0" w:color="auto"/>
              </w:divBdr>
              <w:divsChild>
                <w:div w:id="62799926">
                  <w:marLeft w:val="0"/>
                  <w:marRight w:val="0"/>
                  <w:marTop w:val="0"/>
                  <w:marBottom w:val="0"/>
                  <w:divBdr>
                    <w:top w:val="none" w:sz="0" w:space="0" w:color="auto"/>
                    <w:left w:val="none" w:sz="0" w:space="0" w:color="auto"/>
                    <w:bottom w:val="none" w:sz="0" w:space="0" w:color="auto"/>
                    <w:right w:val="none" w:sz="0" w:space="0" w:color="auto"/>
                  </w:divBdr>
                  <w:divsChild>
                    <w:div w:id="408038576">
                      <w:marLeft w:val="0"/>
                      <w:marRight w:val="0"/>
                      <w:marTop w:val="0"/>
                      <w:marBottom w:val="0"/>
                      <w:divBdr>
                        <w:top w:val="none" w:sz="0" w:space="0" w:color="auto"/>
                        <w:left w:val="none" w:sz="0" w:space="0" w:color="auto"/>
                        <w:bottom w:val="none" w:sz="0" w:space="0" w:color="auto"/>
                        <w:right w:val="none" w:sz="0" w:space="0" w:color="auto"/>
                      </w:divBdr>
                      <w:divsChild>
                        <w:div w:id="239560572">
                          <w:marLeft w:val="0"/>
                          <w:marRight w:val="0"/>
                          <w:marTop w:val="0"/>
                          <w:marBottom w:val="0"/>
                          <w:divBdr>
                            <w:top w:val="none" w:sz="0" w:space="0" w:color="auto"/>
                            <w:left w:val="none" w:sz="0" w:space="0" w:color="auto"/>
                            <w:bottom w:val="none" w:sz="0" w:space="0" w:color="auto"/>
                            <w:right w:val="none" w:sz="0" w:space="0" w:color="auto"/>
                          </w:divBdr>
                          <w:divsChild>
                            <w:div w:id="965161207">
                              <w:marLeft w:val="0"/>
                              <w:marRight w:val="0"/>
                              <w:marTop w:val="0"/>
                              <w:marBottom w:val="0"/>
                              <w:divBdr>
                                <w:top w:val="none" w:sz="0" w:space="0" w:color="auto"/>
                                <w:left w:val="none" w:sz="0" w:space="0" w:color="auto"/>
                                <w:bottom w:val="none" w:sz="0" w:space="0" w:color="auto"/>
                                <w:right w:val="none" w:sz="0" w:space="0" w:color="auto"/>
                              </w:divBdr>
                              <w:divsChild>
                                <w:div w:id="532501568">
                                  <w:marLeft w:val="0"/>
                                  <w:marRight w:val="0"/>
                                  <w:marTop w:val="0"/>
                                  <w:marBottom w:val="0"/>
                                  <w:divBdr>
                                    <w:top w:val="none" w:sz="0" w:space="0" w:color="auto"/>
                                    <w:left w:val="none" w:sz="0" w:space="0" w:color="auto"/>
                                    <w:bottom w:val="none" w:sz="0" w:space="0" w:color="auto"/>
                                    <w:right w:val="none" w:sz="0" w:space="0" w:color="auto"/>
                                  </w:divBdr>
                                  <w:divsChild>
                                    <w:div w:id="1075660961">
                                      <w:marLeft w:val="0"/>
                                      <w:marRight w:val="0"/>
                                      <w:marTop w:val="0"/>
                                      <w:marBottom w:val="0"/>
                                      <w:divBdr>
                                        <w:top w:val="none" w:sz="0" w:space="0" w:color="auto"/>
                                        <w:left w:val="none" w:sz="0" w:space="0" w:color="auto"/>
                                        <w:bottom w:val="none" w:sz="0" w:space="0" w:color="auto"/>
                                        <w:right w:val="none" w:sz="0" w:space="0" w:color="auto"/>
                                      </w:divBdr>
                                    </w:div>
                                    <w:div w:id="201853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2943</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2023-02-01T16:51:00Z</dcterms:created>
  <dcterms:modified xsi:type="dcterms:W3CDTF">2023-02-01T16:52:00Z</dcterms:modified>
</cp:coreProperties>
</file>